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A142" w14:textId="77777777" w:rsidR="007F1369" w:rsidRDefault="007F1369" w:rsidP="007F1369">
      <w:pPr>
        <w:rPr>
          <w:b/>
          <w:sz w:val="28"/>
          <w:szCs w:val="28"/>
        </w:rPr>
      </w:pPr>
      <w:r w:rsidRPr="00F24CA4">
        <w:rPr>
          <w:b/>
          <w:sz w:val="28"/>
          <w:szCs w:val="28"/>
        </w:rPr>
        <w:t>For Immediate Release</w:t>
      </w:r>
      <w:r w:rsidRPr="00F24CA4">
        <w:rPr>
          <w:b/>
          <w:sz w:val="28"/>
          <w:szCs w:val="28"/>
        </w:rPr>
        <w:tab/>
      </w:r>
      <w:r w:rsidRPr="00F24CA4">
        <w:rPr>
          <w:b/>
          <w:sz w:val="28"/>
          <w:szCs w:val="28"/>
        </w:rPr>
        <w:tab/>
      </w:r>
      <w:r w:rsidRPr="00F24CA4">
        <w:rPr>
          <w:b/>
          <w:sz w:val="28"/>
          <w:szCs w:val="28"/>
        </w:rPr>
        <w:tab/>
      </w:r>
      <w:r w:rsidRPr="00F24C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Wednesday</w:t>
      </w:r>
      <w:r w:rsidRPr="00F24CA4">
        <w:rPr>
          <w:b/>
          <w:sz w:val="28"/>
          <w:szCs w:val="28"/>
        </w:rPr>
        <w:t>, April 1</w:t>
      </w:r>
      <w:r>
        <w:rPr>
          <w:b/>
          <w:sz w:val="28"/>
          <w:szCs w:val="28"/>
        </w:rPr>
        <w:t>4</w:t>
      </w:r>
      <w:r w:rsidRPr="00F24CA4">
        <w:rPr>
          <w:b/>
          <w:sz w:val="28"/>
          <w:szCs w:val="28"/>
        </w:rPr>
        <w:t>, 2020</w:t>
      </w:r>
    </w:p>
    <w:p w14:paraId="47B00791" w14:textId="77777777" w:rsidR="007F1369" w:rsidRPr="00F24CA4" w:rsidRDefault="007F1369" w:rsidP="007F1369">
      <w:pPr>
        <w:rPr>
          <w:b/>
          <w:sz w:val="28"/>
          <w:szCs w:val="28"/>
        </w:rPr>
      </w:pPr>
      <w:bookmarkStart w:id="0" w:name="_GoBack"/>
    </w:p>
    <w:bookmarkEnd w:id="0"/>
    <w:p w14:paraId="471F0E0E" w14:textId="77777777" w:rsidR="007F1369" w:rsidRPr="00F24CA4" w:rsidRDefault="007F1369" w:rsidP="007F1369">
      <w:pPr>
        <w:rPr>
          <w:b/>
          <w:sz w:val="28"/>
          <w:szCs w:val="28"/>
        </w:rPr>
      </w:pPr>
    </w:p>
    <w:p w14:paraId="0D6B1AC3" w14:textId="77777777" w:rsidR="007F1369" w:rsidRPr="00F24CA4" w:rsidRDefault="007F1369" w:rsidP="007F1369">
      <w:pPr>
        <w:rPr>
          <w:b/>
          <w:sz w:val="28"/>
          <w:szCs w:val="28"/>
        </w:rPr>
      </w:pPr>
      <w:r w:rsidRPr="00F24CA4">
        <w:rPr>
          <w:b/>
          <w:color w:val="2F5496" w:themeColor="accent1" w:themeShade="BF"/>
          <w:sz w:val="28"/>
          <w:szCs w:val="28"/>
        </w:rPr>
        <w:t>Re: The Performing Arts Collective Against COVID-19</w:t>
      </w:r>
    </w:p>
    <w:p w14:paraId="60EE5EFD" w14:textId="77777777" w:rsidR="007F1369" w:rsidRDefault="007F1369" w:rsidP="007F1369">
      <w:pPr>
        <w:rPr>
          <w:b/>
          <w:sz w:val="28"/>
          <w:szCs w:val="28"/>
        </w:rPr>
      </w:pPr>
    </w:p>
    <w:p w14:paraId="33BEF9EF" w14:textId="77777777" w:rsidR="007F1369" w:rsidRDefault="007F1369" w:rsidP="007F13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8D5E9E" wp14:editId="02739F28">
            <wp:extent cx="2979876" cy="1171575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c-19 backdr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983" cy="1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207D" w14:textId="77777777" w:rsidR="007F1369" w:rsidRPr="00F24CA4" w:rsidRDefault="007F1369" w:rsidP="007F1369">
      <w:pPr>
        <w:rPr>
          <w:b/>
          <w:sz w:val="28"/>
          <w:szCs w:val="28"/>
        </w:rPr>
      </w:pPr>
    </w:p>
    <w:p w14:paraId="1AF62D02" w14:textId="77777777" w:rsidR="007F1369" w:rsidRPr="007D2B02" w:rsidRDefault="007F1369" w:rsidP="007F1369">
      <w:pPr>
        <w:rPr>
          <w:sz w:val="24"/>
          <w:szCs w:val="24"/>
        </w:rPr>
      </w:pPr>
    </w:p>
    <w:p w14:paraId="71297825" w14:textId="77777777" w:rsidR="007F1369" w:rsidRPr="007D2B02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 xml:space="preserve">Theme: </w:t>
      </w:r>
      <w:r w:rsidRPr="007D2B02">
        <w:rPr>
          <w:b/>
          <w:sz w:val="24"/>
          <w:szCs w:val="24"/>
        </w:rPr>
        <w:t>“</w:t>
      </w:r>
      <w:r w:rsidRPr="007D2B02">
        <w:rPr>
          <w:sz w:val="24"/>
          <w:szCs w:val="24"/>
        </w:rPr>
        <w:t>Art Shines Through to Inspire our Communities”</w:t>
      </w:r>
    </w:p>
    <w:p w14:paraId="5EF31C26" w14:textId="77777777" w:rsidR="007F1369" w:rsidRPr="007D2B02" w:rsidRDefault="007F1369" w:rsidP="007F1369">
      <w:pPr>
        <w:rPr>
          <w:b/>
          <w:sz w:val="24"/>
          <w:szCs w:val="24"/>
        </w:rPr>
      </w:pPr>
    </w:p>
    <w:p w14:paraId="2F8BCF9F" w14:textId="77777777" w:rsidR="007F1369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>What:</w:t>
      </w:r>
      <w:r w:rsidRPr="00F24CA4">
        <w:rPr>
          <w:color w:val="2F5496" w:themeColor="accent1" w:themeShade="BF"/>
          <w:sz w:val="24"/>
          <w:szCs w:val="24"/>
        </w:rPr>
        <w:t xml:space="preserve"> </w:t>
      </w:r>
      <w:r w:rsidRPr="007D2B02">
        <w:rPr>
          <w:sz w:val="24"/>
          <w:szCs w:val="24"/>
        </w:rPr>
        <w:t>Talented perf</w:t>
      </w:r>
      <w:r>
        <w:rPr>
          <w:sz w:val="24"/>
          <w:szCs w:val="24"/>
        </w:rPr>
        <w:t>orming artists from across the N</w:t>
      </w:r>
      <w:r w:rsidRPr="007D2B02">
        <w:rPr>
          <w:sz w:val="24"/>
          <w:szCs w:val="24"/>
        </w:rPr>
        <w:t xml:space="preserve">ation </w:t>
      </w:r>
      <w:r>
        <w:rPr>
          <w:sz w:val="24"/>
          <w:szCs w:val="24"/>
        </w:rPr>
        <w:t xml:space="preserve">are </w:t>
      </w:r>
      <w:r w:rsidRPr="007D2B02">
        <w:rPr>
          <w:sz w:val="24"/>
          <w:szCs w:val="24"/>
        </w:rPr>
        <w:t>collabor</w:t>
      </w:r>
      <w:r>
        <w:rPr>
          <w:sz w:val="24"/>
          <w:szCs w:val="24"/>
        </w:rPr>
        <w:t>ating</w:t>
      </w:r>
      <w:r w:rsidRPr="007D2B02">
        <w:rPr>
          <w:sz w:val="24"/>
          <w:szCs w:val="24"/>
        </w:rPr>
        <w:t xml:space="preserve"> to present a revealing, heartwarming and upbeat “Live Production” broadcast from the </w:t>
      </w:r>
      <w:r>
        <w:rPr>
          <w:sz w:val="24"/>
          <w:szCs w:val="24"/>
        </w:rPr>
        <w:t xml:space="preserve">Design District in </w:t>
      </w:r>
      <w:r w:rsidRPr="007D2B02">
        <w:rPr>
          <w:sz w:val="24"/>
          <w:szCs w:val="24"/>
        </w:rPr>
        <w:t>Dallas, Texas</w:t>
      </w:r>
      <w:r>
        <w:rPr>
          <w:sz w:val="24"/>
          <w:szCs w:val="24"/>
        </w:rPr>
        <w:t>.</w:t>
      </w:r>
    </w:p>
    <w:p w14:paraId="21A8DD3B" w14:textId="77777777" w:rsidR="007F1369" w:rsidRPr="007D2B02" w:rsidRDefault="007F1369" w:rsidP="007F1369">
      <w:pPr>
        <w:pStyle w:val="Heading2"/>
        <w:shd w:val="clear" w:color="auto" w:fill="FFFFFF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7D2B02">
        <w:rPr>
          <w:sz w:val="24"/>
          <w:szCs w:val="24"/>
        </w:rPr>
        <w:t>ccomplished musical artists from “American Idol”</w:t>
      </w:r>
      <w:r>
        <w:rPr>
          <w:sz w:val="24"/>
          <w:szCs w:val="24"/>
        </w:rPr>
        <w:t xml:space="preserve">, </w:t>
      </w:r>
      <w:r w:rsidRPr="007D2B02">
        <w:rPr>
          <w:sz w:val="24"/>
          <w:szCs w:val="24"/>
        </w:rPr>
        <w:t>“the Voice”</w:t>
      </w:r>
      <w:r>
        <w:rPr>
          <w:sz w:val="24"/>
          <w:szCs w:val="24"/>
        </w:rPr>
        <w:t xml:space="preserve"> and “America’s Got Talent” along with </w:t>
      </w:r>
      <w:r w:rsidRPr="007D2B02">
        <w:rPr>
          <w:sz w:val="24"/>
          <w:szCs w:val="24"/>
        </w:rPr>
        <w:t>dancers, short films, authors, comedians, and visual artists</w:t>
      </w:r>
      <w:r>
        <w:rPr>
          <w:sz w:val="24"/>
          <w:szCs w:val="24"/>
        </w:rPr>
        <w:t xml:space="preserve"> combine their skills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some Legendary National Artists. Live performances from Nashville, Austin and other Cities will be pulled in making the Production interesting</w:t>
      </w:r>
      <w:r>
        <w:rPr>
          <w:sz w:val="24"/>
          <w:szCs w:val="24"/>
        </w:rPr>
        <w:t>.</w:t>
      </w:r>
      <w:r w:rsidRPr="007D2B02">
        <w:rPr>
          <w:sz w:val="24"/>
          <w:szCs w:val="24"/>
        </w:rPr>
        <w:t xml:space="preserve"> </w:t>
      </w:r>
    </w:p>
    <w:p w14:paraId="663BEB6F" w14:textId="77777777" w:rsidR="007F1369" w:rsidRPr="007D2B02" w:rsidRDefault="007F1369" w:rsidP="007F1369">
      <w:pPr>
        <w:pStyle w:val="Heading2"/>
        <w:shd w:val="clear" w:color="auto" w:fill="FFFFFF"/>
        <w:spacing w:after="0"/>
        <w:textAlignment w:val="baseline"/>
        <w:rPr>
          <w:sz w:val="24"/>
          <w:szCs w:val="24"/>
        </w:rPr>
      </w:pPr>
      <w:r w:rsidRPr="00F24CA4">
        <w:rPr>
          <w:sz w:val="24"/>
          <w:szCs w:val="24"/>
        </w:rPr>
        <w:t xml:space="preserve">Chris Arnold, </w:t>
      </w:r>
      <w:r w:rsidRPr="00F24CA4">
        <w:rPr>
          <w:rFonts w:eastAsia="Times New Roman"/>
          <w:sz w:val="24"/>
          <w:szCs w:val="24"/>
          <w:lang w:val="en-US"/>
        </w:rPr>
        <w:t>Inclusion Ambassador &amp; Game Night Emcee at Dallas Mavericks</w:t>
      </w:r>
      <w:r>
        <w:rPr>
          <w:rFonts w:eastAsia="Times New Roman"/>
          <w:sz w:val="24"/>
          <w:szCs w:val="24"/>
          <w:lang w:val="en-US"/>
        </w:rPr>
        <w:t xml:space="preserve">, </w:t>
      </w:r>
      <w:r w:rsidRPr="00F24CA4">
        <w:rPr>
          <w:rFonts w:eastAsia="Times New Roman"/>
          <w:sz w:val="24"/>
          <w:szCs w:val="24"/>
          <w:lang w:val="en-US"/>
        </w:rPr>
        <w:t>Sports Radio Talk Show Host 105.3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F24CA4">
        <w:rPr>
          <w:rFonts w:eastAsia="Times New Roman"/>
          <w:sz w:val="24"/>
          <w:szCs w:val="24"/>
          <w:lang w:val="en-US"/>
        </w:rPr>
        <w:t>The Fan</w:t>
      </w:r>
      <w:r>
        <w:rPr>
          <w:rFonts w:eastAsia="Times New Roman"/>
          <w:sz w:val="24"/>
          <w:szCs w:val="24"/>
          <w:lang w:val="en-US"/>
        </w:rPr>
        <w:t xml:space="preserve"> will be Host</w:t>
      </w:r>
      <w:r w:rsidRPr="00F24CA4">
        <w:rPr>
          <w:sz w:val="24"/>
          <w:szCs w:val="24"/>
        </w:rPr>
        <w:t xml:space="preserve">. </w:t>
      </w:r>
    </w:p>
    <w:p w14:paraId="23C3FAB6" w14:textId="77777777" w:rsidR="007F1369" w:rsidRPr="007D2B02" w:rsidRDefault="007F1369" w:rsidP="007F1369">
      <w:pPr>
        <w:rPr>
          <w:sz w:val="24"/>
          <w:szCs w:val="24"/>
        </w:rPr>
      </w:pPr>
    </w:p>
    <w:p w14:paraId="3075D57C" w14:textId="77777777" w:rsidR="007F1369" w:rsidRDefault="007F1369" w:rsidP="007F136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D2B02">
        <w:rPr>
          <w:sz w:val="24"/>
          <w:szCs w:val="24"/>
        </w:rPr>
        <w:t>he broadcast will be available on several platforms Nationwide, including YouTube, Facebook Live, Twitch</w:t>
      </w:r>
      <w:r>
        <w:rPr>
          <w:sz w:val="24"/>
          <w:szCs w:val="24"/>
        </w:rPr>
        <w:t xml:space="preserve"> and Vimeo Stream</w:t>
      </w:r>
      <w:r w:rsidRPr="007D2B02">
        <w:rPr>
          <w:sz w:val="24"/>
          <w:szCs w:val="24"/>
        </w:rPr>
        <w:t xml:space="preserve">. </w:t>
      </w:r>
    </w:p>
    <w:p w14:paraId="338BC6D2" w14:textId="77777777" w:rsidR="007F1369" w:rsidRDefault="007F1369" w:rsidP="007F1369">
      <w:pPr>
        <w:rPr>
          <w:sz w:val="24"/>
          <w:szCs w:val="24"/>
        </w:rPr>
      </w:pPr>
    </w:p>
    <w:p w14:paraId="145738CA" w14:textId="77777777" w:rsidR="007F1369" w:rsidRPr="007D2B02" w:rsidRDefault="007F1369" w:rsidP="007F1369">
      <w:pPr>
        <w:rPr>
          <w:sz w:val="24"/>
          <w:szCs w:val="24"/>
        </w:rPr>
      </w:pPr>
    </w:p>
    <w:p w14:paraId="712A5055" w14:textId="77777777" w:rsidR="007F1369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 xml:space="preserve">PACC-19 is made possible by generous contributions of venue, </w:t>
      </w:r>
      <w:r>
        <w:rPr>
          <w:sz w:val="24"/>
          <w:szCs w:val="24"/>
        </w:rPr>
        <w:t xml:space="preserve">studio </w:t>
      </w:r>
      <w:r w:rsidRPr="007D2B02">
        <w:rPr>
          <w:sz w:val="24"/>
          <w:szCs w:val="24"/>
        </w:rPr>
        <w:t xml:space="preserve">equipment, </w:t>
      </w:r>
      <w:r>
        <w:rPr>
          <w:sz w:val="24"/>
          <w:szCs w:val="24"/>
        </w:rPr>
        <w:t xml:space="preserve">video broadcast </w:t>
      </w:r>
      <w:r w:rsidRPr="007D2B02">
        <w:rPr>
          <w:sz w:val="24"/>
          <w:szCs w:val="24"/>
        </w:rPr>
        <w:t>system</w:t>
      </w:r>
      <w:r>
        <w:rPr>
          <w:sz w:val="24"/>
          <w:szCs w:val="24"/>
        </w:rPr>
        <w:t>s</w:t>
      </w:r>
      <w:r w:rsidRPr="007D2B02">
        <w:rPr>
          <w:sz w:val="24"/>
          <w:szCs w:val="24"/>
        </w:rPr>
        <w:t xml:space="preserve">, and a special collective of writers, cinematographers, sound engineers, light designers, animators, and stage crew. </w:t>
      </w:r>
    </w:p>
    <w:p w14:paraId="7F58BA7F" w14:textId="77777777" w:rsidR="007F1369" w:rsidRDefault="007F1369" w:rsidP="007F1369">
      <w:pPr>
        <w:rPr>
          <w:sz w:val="24"/>
          <w:szCs w:val="24"/>
        </w:rPr>
      </w:pPr>
    </w:p>
    <w:p w14:paraId="09F79074" w14:textId="77777777" w:rsidR="007F1369" w:rsidRPr="007D2B02" w:rsidRDefault="007F1369" w:rsidP="007F1369">
      <w:pPr>
        <w:rPr>
          <w:sz w:val="24"/>
          <w:szCs w:val="24"/>
        </w:rPr>
      </w:pPr>
      <w:r>
        <w:rPr>
          <w:sz w:val="24"/>
          <w:szCs w:val="24"/>
        </w:rPr>
        <w:t>“The challenge”, said Rene D. Rodriguez, Producer “was to meet c</w:t>
      </w:r>
      <w:r w:rsidRPr="007D2B02">
        <w:rPr>
          <w:sz w:val="24"/>
          <w:szCs w:val="24"/>
        </w:rPr>
        <w:t>ompliance with the City of Dallas and the Dallas Police Department</w:t>
      </w:r>
      <w:r>
        <w:rPr>
          <w:sz w:val="24"/>
          <w:szCs w:val="24"/>
        </w:rPr>
        <w:t>”. T</w:t>
      </w:r>
      <w:r w:rsidRPr="007D2B02">
        <w:rPr>
          <w:sz w:val="24"/>
          <w:szCs w:val="24"/>
        </w:rPr>
        <w:t>he production will include carefully executed protocols to ensure the safety of the artists as they perform to the broadcast audience.</w:t>
      </w:r>
      <w:r w:rsidRPr="00F24CA4">
        <w:rPr>
          <w:sz w:val="24"/>
          <w:szCs w:val="24"/>
        </w:rPr>
        <w:t xml:space="preserve"> </w:t>
      </w:r>
    </w:p>
    <w:p w14:paraId="796D5E6C" w14:textId="77777777" w:rsidR="007F1369" w:rsidRPr="007D2B02" w:rsidRDefault="007F1369" w:rsidP="007F1369">
      <w:pPr>
        <w:rPr>
          <w:sz w:val="24"/>
          <w:szCs w:val="24"/>
        </w:rPr>
      </w:pPr>
    </w:p>
    <w:p w14:paraId="73CC3C7C" w14:textId="77777777" w:rsidR="007F1369" w:rsidRPr="007D2B02" w:rsidRDefault="007F1369" w:rsidP="007F1369">
      <w:pPr>
        <w:rPr>
          <w:sz w:val="24"/>
          <w:szCs w:val="24"/>
        </w:rPr>
      </w:pPr>
    </w:p>
    <w:p w14:paraId="7D394692" w14:textId="77777777" w:rsidR="007F1369" w:rsidRPr="007D2B02" w:rsidRDefault="007F1369" w:rsidP="007F1369">
      <w:pPr>
        <w:rPr>
          <w:sz w:val="24"/>
          <w:szCs w:val="24"/>
        </w:rPr>
      </w:pPr>
    </w:p>
    <w:p w14:paraId="1955540A" w14:textId="77777777" w:rsidR="007F1369" w:rsidRPr="007D2B02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>When:</w:t>
      </w:r>
      <w:r w:rsidRPr="00F24CA4">
        <w:rPr>
          <w:color w:val="2F5496" w:themeColor="accent1" w:themeShade="BF"/>
          <w:sz w:val="24"/>
          <w:szCs w:val="24"/>
        </w:rPr>
        <w:t xml:space="preserve"> </w:t>
      </w:r>
      <w:r w:rsidRPr="007D2B02">
        <w:rPr>
          <w:sz w:val="24"/>
          <w:szCs w:val="24"/>
        </w:rPr>
        <w:t>The Series</w:t>
      </w:r>
      <w:r>
        <w:rPr>
          <w:sz w:val="24"/>
          <w:szCs w:val="24"/>
        </w:rPr>
        <w:t xml:space="preserve"> begins </w:t>
      </w:r>
      <w:r w:rsidRPr="007D2B02">
        <w:rPr>
          <w:sz w:val="24"/>
          <w:szCs w:val="24"/>
        </w:rPr>
        <w:t xml:space="preserve">Friday, April 17, 2020 at 8:00 pm </w:t>
      </w:r>
      <w:r>
        <w:rPr>
          <w:sz w:val="24"/>
          <w:szCs w:val="24"/>
        </w:rPr>
        <w:t xml:space="preserve">Central Standard Time </w:t>
      </w:r>
      <w:r w:rsidRPr="007D2B02">
        <w:rPr>
          <w:sz w:val="24"/>
          <w:szCs w:val="24"/>
        </w:rPr>
        <w:t>and continues each Saturday</w:t>
      </w:r>
      <w:r>
        <w:rPr>
          <w:sz w:val="24"/>
          <w:szCs w:val="24"/>
        </w:rPr>
        <w:t xml:space="preserve"> thereafter</w:t>
      </w:r>
      <w:r w:rsidRPr="007D2B02">
        <w:rPr>
          <w:sz w:val="24"/>
          <w:szCs w:val="24"/>
        </w:rPr>
        <w:t xml:space="preserve"> at 8:00 pm until the artists can resume their </w:t>
      </w:r>
      <w:r>
        <w:rPr>
          <w:sz w:val="24"/>
          <w:szCs w:val="24"/>
        </w:rPr>
        <w:t>live performance</w:t>
      </w:r>
      <w:r w:rsidRPr="007D2B02">
        <w:rPr>
          <w:sz w:val="24"/>
          <w:szCs w:val="24"/>
        </w:rPr>
        <w:t xml:space="preserve"> schedules.  </w:t>
      </w:r>
    </w:p>
    <w:p w14:paraId="7985C6FD" w14:textId="77777777" w:rsidR="007F1369" w:rsidRPr="007D2B02" w:rsidRDefault="007F1369" w:rsidP="007F1369">
      <w:pPr>
        <w:rPr>
          <w:sz w:val="24"/>
          <w:szCs w:val="24"/>
        </w:rPr>
      </w:pPr>
    </w:p>
    <w:p w14:paraId="1C2FE36E" w14:textId="77777777" w:rsidR="007F1369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>Why:</w:t>
      </w:r>
      <w:r w:rsidRPr="00F24CA4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D2B02">
        <w:rPr>
          <w:sz w:val="24"/>
          <w:szCs w:val="24"/>
        </w:rPr>
        <w:t>rts ha</w:t>
      </w:r>
      <w:r>
        <w:rPr>
          <w:sz w:val="24"/>
          <w:szCs w:val="24"/>
        </w:rPr>
        <w:t>s</w:t>
      </w:r>
      <w:r w:rsidRPr="007D2B02">
        <w:rPr>
          <w:sz w:val="24"/>
          <w:szCs w:val="24"/>
        </w:rPr>
        <w:t xml:space="preserve"> the power to heal, bring hope, inspire, motivate, transform, benefit, and support.</w:t>
      </w:r>
    </w:p>
    <w:p w14:paraId="7434AED3" w14:textId="77777777" w:rsidR="007F1369" w:rsidRDefault="007F1369" w:rsidP="007F1369">
      <w:pPr>
        <w:rPr>
          <w:sz w:val="24"/>
          <w:szCs w:val="24"/>
        </w:rPr>
      </w:pPr>
    </w:p>
    <w:p w14:paraId="2423D9E0" w14:textId="77777777" w:rsidR="007F1369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Th</w:t>
      </w:r>
      <w:r>
        <w:rPr>
          <w:sz w:val="24"/>
          <w:szCs w:val="24"/>
        </w:rPr>
        <w:t>e Performing Arts</w:t>
      </w:r>
      <w:r w:rsidRPr="007D2B02">
        <w:rPr>
          <w:sz w:val="24"/>
          <w:szCs w:val="24"/>
        </w:rPr>
        <w:t xml:space="preserve"> Collective have convened to inspire our communities</w:t>
      </w:r>
      <w:r>
        <w:rPr>
          <w:sz w:val="24"/>
          <w:szCs w:val="24"/>
        </w:rPr>
        <w:t xml:space="preserve"> through engaging performances</w:t>
      </w:r>
      <w:r w:rsidRPr="007D2B02">
        <w:rPr>
          <w:sz w:val="24"/>
          <w:szCs w:val="24"/>
        </w:rPr>
        <w:t>.</w:t>
      </w:r>
    </w:p>
    <w:p w14:paraId="0E6A3EB8" w14:textId="77777777" w:rsidR="007F1369" w:rsidRDefault="007F1369" w:rsidP="007F1369">
      <w:pPr>
        <w:rPr>
          <w:sz w:val="24"/>
          <w:szCs w:val="24"/>
        </w:rPr>
      </w:pPr>
    </w:p>
    <w:p w14:paraId="1CF4D23E" w14:textId="77777777" w:rsidR="007F1369" w:rsidRDefault="007F1369" w:rsidP="007F136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7D2B02">
        <w:rPr>
          <w:sz w:val="24"/>
          <w:szCs w:val="24"/>
        </w:rPr>
        <w:t>Our communities are suffering emotionally and financially</w:t>
      </w:r>
      <w:r>
        <w:rPr>
          <w:sz w:val="24"/>
          <w:szCs w:val="24"/>
        </w:rPr>
        <w:t xml:space="preserve">, due to COVID-19” said </w:t>
      </w:r>
      <w:proofErr w:type="spellStart"/>
      <w:r>
        <w:rPr>
          <w:sz w:val="24"/>
          <w:szCs w:val="24"/>
        </w:rPr>
        <w:t>Cryste</w:t>
      </w:r>
      <w:proofErr w:type="spellEnd"/>
      <w:r>
        <w:rPr>
          <w:sz w:val="24"/>
          <w:szCs w:val="24"/>
        </w:rPr>
        <w:t xml:space="preserve"> Deshields, Media Relations, “</w:t>
      </w:r>
      <w:r w:rsidRPr="007D2B02">
        <w:rPr>
          <w:sz w:val="24"/>
          <w:szCs w:val="24"/>
        </w:rPr>
        <w:t xml:space="preserve">Our artists </w:t>
      </w:r>
      <w:r>
        <w:rPr>
          <w:sz w:val="24"/>
          <w:szCs w:val="24"/>
        </w:rPr>
        <w:t>can do so much good by doing what they do best. We’ve simply given them an amazing platform.”</w:t>
      </w:r>
    </w:p>
    <w:p w14:paraId="77324D3E" w14:textId="77777777" w:rsidR="007F1369" w:rsidRDefault="007F1369" w:rsidP="007F1369">
      <w:pPr>
        <w:rPr>
          <w:sz w:val="24"/>
          <w:szCs w:val="24"/>
        </w:rPr>
      </w:pPr>
    </w:p>
    <w:p w14:paraId="5FCA309E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The audience will</w:t>
      </w:r>
      <w:r>
        <w:rPr>
          <w:sz w:val="24"/>
          <w:szCs w:val="24"/>
        </w:rPr>
        <w:t xml:space="preserve"> be given the </w:t>
      </w:r>
      <w:r w:rsidRPr="007D2B02">
        <w:rPr>
          <w:sz w:val="24"/>
          <w:szCs w:val="24"/>
        </w:rPr>
        <w:t>ability to “tip” their favorite artists.</w:t>
      </w:r>
    </w:p>
    <w:p w14:paraId="6AB80938" w14:textId="77777777" w:rsidR="007F1369" w:rsidRPr="007D2B02" w:rsidRDefault="007F1369" w:rsidP="007F1369">
      <w:pPr>
        <w:rPr>
          <w:sz w:val="24"/>
          <w:szCs w:val="24"/>
        </w:rPr>
      </w:pPr>
    </w:p>
    <w:p w14:paraId="314691CC" w14:textId="77777777" w:rsidR="007F1369" w:rsidRPr="007D2B02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>Who:</w:t>
      </w:r>
      <w:r w:rsidRPr="00F24CA4">
        <w:rPr>
          <w:color w:val="2F5496" w:themeColor="accent1" w:themeShade="BF"/>
          <w:sz w:val="24"/>
          <w:szCs w:val="24"/>
        </w:rPr>
        <w:t xml:space="preserve"> </w:t>
      </w:r>
      <w:r w:rsidRPr="007D2B02">
        <w:rPr>
          <w:sz w:val="24"/>
          <w:szCs w:val="24"/>
        </w:rPr>
        <w:t>The Planning &amp; Production Team are:</w:t>
      </w:r>
    </w:p>
    <w:p w14:paraId="7B53FA86" w14:textId="77777777" w:rsidR="007F1369" w:rsidRPr="007D2B02" w:rsidRDefault="007F1369" w:rsidP="007F1369">
      <w:pPr>
        <w:rPr>
          <w:sz w:val="24"/>
          <w:szCs w:val="24"/>
        </w:rPr>
      </w:pPr>
    </w:p>
    <w:p w14:paraId="5FBEE874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Rene D. Rodriguez – Producer 469.569.7469</w:t>
      </w:r>
    </w:p>
    <w:p w14:paraId="39E89B0F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Beverly Perry – Talent 817.808.6565</w:t>
      </w:r>
    </w:p>
    <w:p w14:paraId="2B915E06" w14:textId="77777777" w:rsidR="007F1369" w:rsidRPr="007D2B02" w:rsidRDefault="007F1369" w:rsidP="007F1369">
      <w:pPr>
        <w:rPr>
          <w:sz w:val="24"/>
          <w:szCs w:val="24"/>
        </w:rPr>
      </w:pPr>
      <w:proofErr w:type="spellStart"/>
      <w:r w:rsidRPr="007D2B02">
        <w:rPr>
          <w:sz w:val="24"/>
          <w:szCs w:val="24"/>
        </w:rPr>
        <w:t>Cryste</w:t>
      </w:r>
      <w:proofErr w:type="spellEnd"/>
      <w:r w:rsidRPr="007D2B02">
        <w:rPr>
          <w:sz w:val="24"/>
          <w:szCs w:val="24"/>
        </w:rPr>
        <w:t xml:space="preserve"> Deshields – Media Relations 817.235.4783</w:t>
      </w:r>
    </w:p>
    <w:p w14:paraId="02D0E247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John Martin – Venue 469.231.4528</w:t>
      </w:r>
    </w:p>
    <w:p w14:paraId="228565F5" w14:textId="77777777" w:rsidR="007F1369" w:rsidRPr="00F24CA4" w:rsidRDefault="007F1369" w:rsidP="007F1369">
      <w:pPr>
        <w:rPr>
          <w:b/>
          <w:color w:val="2F5496" w:themeColor="accent1" w:themeShade="BF"/>
          <w:sz w:val="24"/>
          <w:szCs w:val="24"/>
        </w:rPr>
      </w:pPr>
    </w:p>
    <w:p w14:paraId="72A52944" w14:textId="77777777" w:rsidR="007F1369" w:rsidRPr="007D2B02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 xml:space="preserve">Where to Tune In: </w:t>
      </w:r>
      <w:r w:rsidRPr="00F24CA4">
        <w:rPr>
          <w:sz w:val="24"/>
          <w:szCs w:val="24"/>
        </w:rPr>
        <w:t>Please visit,</w:t>
      </w:r>
      <w:r w:rsidRPr="007D2B02">
        <w:rPr>
          <w:b/>
          <w:sz w:val="24"/>
          <w:szCs w:val="24"/>
        </w:rPr>
        <w:t xml:space="preserve"> </w:t>
      </w:r>
      <w:hyperlink r:id="rId5">
        <w:r w:rsidRPr="00F24CA4">
          <w:rPr>
            <w:sz w:val="24"/>
            <w:szCs w:val="24"/>
            <w:u w:val="single"/>
          </w:rPr>
          <w:t>https://www.pacc-19.com</w:t>
        </w:r>
      </w:hyperlink>
      <w:r w:rsidRPr="00F24CA4">
        <w:rPr>
          <w:sz w:val="24"/>
          <w:szCs w:val="24"/>
          <w:u w:val="single"/>
        </w:rPr>
        <w:t>,</w:t>
      </w:r>
      <w:r w:rsidRPr="00F24CA4">
        <w:rPr>
          <w:sz w:val="24"/>
          <w:szCs w:val="24"/>
        </w:rPr>
        <w:t xml:space="preserve"> for the broadcast platforms as well as additional information including a listing of this week’s artists</w:t>
      </w:r>
      <w:r>
        <w:rPr>
          <w:sz w:val="24"/>
          <w:szCs w:val="24"/>
        </w:rPr>
        <w:t xml:space="preserve"> and future scheduling</w:t>
      </w:r>
      <w:r w:rsidRPr="00F24CA4">
        <w:rPr>
          <w:sz w:val="24"/>
          <w:szCs w:val="24"/>
        </w:rPr>
        <w:t>.</w:t>
      </w:r>
    </w:p>
    <w:p w14:paraId="452D0E90" w14:textId="77777777" w:rsidR="007F1369" w:rsidRPr="007D2B02" w:rsidRDefault="007F1369" w:rsidP="007F1369">
      <w:pPr>
        <w:rPr>
          <w:sz w:val="24"/>
          <w:szCs w:val="24"/>
        </w:rPr>
      </w:pPr>
    </w:p>
    <w:p w14:paraId="6C9483B3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 xml:space="preserve"> </w:t>
      </w:r>
    </w:p>
    <w:p w14:paraId="494894BA" w14:textId="77777777" w:rsidR="007F1369" w:rsidRDefault="007F1369"/>
    <w:sectPr w:rsidR="007F13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69"/>
    <w:rsid w:val="007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D8C2"/>
  <w15:chartTrackingRefBased/>
  <w15:docId w15:val="{10C745B6-4EC0-462D-83B2-FAD9F38C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6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3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369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cc-19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rodriguez</dc:creator>
  <cp:keywords/>
  <dc:description/>
  <cp:lastModifiedBy>rene rodriguez</cp:lastModifiedBy>
  <cp:revision>1</cp:revision>
  <dcterms:created xsi:type="dcterms:W3CDTF">2020-04-14T11:55:00Z</dcterms:created>
  <dcterms:modified xsi:type="dcterms:W3CDTF">2020-04-14T11:56:00Z</dcterms:modified>
</cp:coreProperties>
</file>